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30" w:rsidRDefault="002E2030" w:rsidP="002E2030">
      <w:pPr>
        <w:pStyle w:val="NormlWeb"/>
      </w:pPr>
      <w:r>
        <w:t>Tisztelt Szülők!</w:t>
      </w:r>
    </w:p>
    <w:p w:rsidR="002E2030" w:rsidRDefault="002E2030" w:rsidP="002E2030">
      <w:pPr>
        <w:pStyle w:val="NormlWeb"/>
      </w:pPr>
      <w:r>
        <w:t xml:space="preserve">A Népegészségügy tájékoztatása alapján, ha egy osztályban igazolt </w:t>
      </w:r>
      <w:proofErr w:type="spellStart"/>
      <w:r>
        <w:t>Covid</w:t>
      </w:r>
      <w:proofErr w:type="spellEnd"/>
      <w:r>
        <w:t xml:space="preserve"> megbetegedés van, amit a körzeti gyermekorvos rögzített az OFIR rendszerben, akkor az iskolának jelentenie kell a szoros kontaktokat. Szoros kontaktnak minős</w:t>
      </w:r>
      <w:r w:rsidR="00623E9E">
        <w:t xml:space="preserve">ül az oltatlan tanuló. </w:t>
      </w:r>
      <w:r>
        <w:t xml:space="preserve"> A betegségen átesett, de nem oltott tanuló szoros kontaktnak minősül.</w:t>
      </w:r>
    </w:p>
    <w:p w:rsidR="002E2030" w:rsidRDefault="002E2030" w:rsidP="002E2030">
      <w:pPr>
        <w:pStyle w:val="NormlWeb"/>
        <w:rPr>
          <w:rStyle w:val="Kiemels2"/>
        </w:rPr>
      </w:pPr>
      <w:r>
        <w:t>Az érintett osztályokban </w:t>
      </w:r>
      <w:r>
        <w:rPr>
          <w:rStyle w:val="Kiemels2"/>
        </w:rPr>
        <w:t>a maszk viselése azonnal kötelezővé válik</w:t>
      </w:r>
      <w:r>
        <w:t xml:space="preserve">, a beteg tanuló vagy pedagógus utolsó iskolában töltött napjától számítva 7 napig. Ezért kérjük, hogy </w:t>
      </w:r>
      <w:r>
        <w:rPr>
          <w:rStyle w:val="Kiemels2"/>
        </w:rPr>
        <w:t>a tanulóknál mindig legyen a táskában maszk!</w:t>
      </w:r>
    </w:p>
    <w:p w:rsidR="00623E9E" w:rsidRDefault="00623E9E" w:rsidP="002E2030">
      <w:pPr>
        <w:pStyle w:val="NormlWeb"/>
      </w:pPr>
      <w:r>
        <w:t xml:space="preserve">Az oltatlan, tünetmentes tanulókra 5 napos karantén vonatkozik, tünetekkel rendelkezőkre a tünetek megszűnéséig tart a karantén. </w:t>
      </w:r>
    </w:p>
    <w:p w:rsidR="002E2030" w:rsidRDefault="002E2030" w:rsidP="002E2030">
      <w:pPr>
        <w:pStyle w:val="NormlWeb"/>
      </w:pPr>
      <w:r>
        <w:t>Ha egy osztályban bármely betegség miatt mulasztó tanulók száma meghaladja az 5 főt, akkor az osztályban, az iskolai idő teljes időtartama alatt gyermeknek és pedagógusnak is kötelező a maszkviselés. Ezekben az osztályokban a testnevelés és néptáncórák is csak szabadban tarthatók vagy ott is kötelező a maszkviselet. Az udvaron továbbra sem kell a maszkot viselni</w:t>
      </w:r>
      <w:r w:rsidR="007B2940">
        <w:t>. </w:t>
      </w:r>
    </w:p>
    <w:p w:rsidR="002E2030" w:rsidRDefault="002E2030" w:rsidP="002E2030">
      <w:pPr>
        <w:pStyle w:val="NormlWeb"/>
      </w:pPr>
      <w:r>
        <w:t>Az iskolában szervezhető vegyes típusú foglalkozás, összevont óra.</w:t>
      </w:r>
    </w:p>
    <w:p w:rsidR="002E2030" w:rsidRDefault="00B235AB" w:rsidP="002E2030">
      <w:pPr>
        <w:pStyle w:val="NormlWeb"/>
      </w:pPr>
      <w:r>
        <w:t>Jelenleg</w:t>
      </w:r>
      <w:r w:rsidR="002E2030">
        <w:t xml:space="preserve"> megkötések nélkül szervezhető tanulmányi séta, kirándulás, egyéb iskolán kívüli program.</w:t>
      </w:r>
      <w:r w:rsidR="00623E9E">
        <w:t xml:space="preserve"> </w:t>
      </w:r>
      <w:bookmarkStart w:id="0" w:name="_GoBack"/>
      <w:bookmarkEnd w:id="0"/>
      <w:r w:rsidR="002E2030">
        <w:t>A néptánc és testnevelésórák szabadon szervezhetők</w:t>
      </w:r>
      <w:r>
        <w:t xml:space="preserve">. </w:t>
      </w:r>
    </w:p>
    <w:p w:rsidR="002E2030" w:rsidRDefault="00B235AB" w:rsidP="002E2030">
      <w:pPr>
        <w:pStyle w:val="NormlWeb"/>
      </w:pPr>
      <w:r>
        <w:t>A szülők az épület előtt várhatják</w:t>
      </w:r>
      <w:r w:rsidR="002E2030">
        <w:t xml:space="preserve"> </w:t>
      </w:r>
      <w:r>
        <w:t>továbbra is  g</w:t>
      </w:r>
      <w:r w:rsidR="007B2940">
        <w:t>yermekeiket</w:t>
      </w:r>
      <w:r>
        <w:t>. Az iskolába</w:t>
      </w:r>
      <w:r w:rsidR="002E2030">
        <w:t xml:space="preserve"> való belépés előzetes egyeztetés alap</w:t>
      </w:r>
      <w:r>
        <w:t xml:space="preserve">ján lehetséges. </w:t>
      </w:r>
    </w:p>
    <w:p w:rsidR="002E2030" w:rsidRDefault="002E2030" w:rsidP="002E2030">
      <w:pPr>
        <w:pStyle w:val="NormlWeb"/>
      </w:pPr>
      <w:r>
        <w:t>Fogadóóra ta</w:t>
      </w:r>
      <w:r w:rsidR="007B2940">
        <w:t>rtható személyes jelenléttel.</w:t>
      </w:r>
    </w:p>
    <w:p w:rsidR="007B2940" w:rsidRDefault="002E2030" w:rsidP="002E2030">
      <w:pPr>
        <w:pStyle w:val="NormlWeb"/>
      </w:pPr>
      <w:r>
        <w:t xml:space="preserve">A Kormány továbbra is fenntartja a köznevelési intézmények </w:t>
      </w:r>
      <w:proofErr w:type="spellStart"/>
      <w:r>
        <w:t>Covid</w:t>
      </w:r>
      <w:proofErr w:type="spellEnd"/>
      <w:r>
        <w:t xml:space="preserve"> megbetegedéséről szóló bejelentő felületét, így </w:t>
      </w:r>
      <w:r w:rsidR="00B235AB">
        <w:t xml:space="preserve">kérjük, hogy a szülők </w:t>
      </w:r>
      <w:r>
        <w:t>is jelezzék</w:t>
      </w:r>
      <w:r w:rsidR="00B235AB">
        <w:t xml:space="preserve"> számunkra a szükséges adatokat igazolt fertőzöttség esetén a </w:t>
      </w:r>
      <w:hyperlink r:id="rId4" w:history="1">
        <w:r w:rsidR="00B235AB" w:rsidRPr="00C03DAA">
          <w:rPr>
            <w:rStyle w:val="Hiperhivatkozs"/>
          </w:rPr>
          <w:t>titkarsag@domokos.dbtk.hu</w:t>
        </w:r>
      </w:hyperlink>
      <w:r w:rsidR="00B235AB">
        <w:t xml:space="preserve">. ( illetve az osztályfőnöknek is)  </w:t>
      </w:r>
    </w:p>
    <w:p w:rsidR="002E2030" w:rsidRDefault="002E2030" w:rsidP="002E2030">
      <w:pPr>
        <w:pStyle w:val="NormlWeb"/>
      </w:pPr>
      <w:r>
        <w:t>A fenti szabályok a járványhelyzet alakulásától függően változhatnak és visszavonásig érvényesek.</w:t>
      </w:r>
    </w:p>
    <w:p w:rsidR="00B235AB" w:rsidRDefault="00B235AB" w:rsidP="002E2030">
      <w:pPr>
        <w:pStyle w:val="NormlWeb"/>
      </w:pPr>
      <w:r>
        <w:t xml:space="preserve">Budapest, 2022. 09.12.                    </w:t>
      </w:r>
    </w:p>
    <w:p w:rsidR="00B235AB" w:rsidRDefault="00B235AB" w:rsidP="002E2030">
      <w:pPr>
        <w:pStyle w:val="NormlWeb"/>
      </w:pPr>
      <w:r>
        <w:t xml:space="preserve">                                                   Köszönettel:           Kovácsné Tapolcsányi Valéria</w:t>
      </w:r>
    </w:p>
    <w:p w:rsidR="00B235AB" w:rsidRDefault="00B235AB" w:rsidP="002E2030">
      <w:pPr>
        <w:pStyle w:val="NormlWeb"/>
      </w:pPr>
      <w:r>
        <w:t xml:space="preserve">                                                                                             intézményvezető</w:t>
      </w:r>
    </w:p>
    <w:p w:rsidR="000D4917" w:rsidRDefault="000D4917"/>
    <w:sectPr w:rsidR="000D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0"/>
    <w:rsid w:val="000D4917"/>
    <w:rsid w:val="002E2030"/>
    <w:rsid w:val="00623E9E"/>
    <w:rsid w:val="007B2940"/>
    <w:rsid w:val="00861754"/>
    <w:rsid w:val="00B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E1E0"/>
  <w15:chartTrackingRefBased/>
  <w15:docId w15:val="{C3154EAA-EEB6-4CB5-9A62-09D3AAD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E203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E20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domokos.dbt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Tapolcsányi</dc:creator>
  <cp:keywords/>
  <dc:description/>
  <cp:lastModifiedBy>Valéria Tapolcsányi</cp:lastModifiedBy>
  <cp:revision>4</cp:revision>
  <cp:lastPrinted>2022-09-14T08:10:00Z</cp:lastPrinted>
  <dcterms:created xsi:type="dcterms:W3CDTF">2022-09-14T08:00:00Z</dcterms:created>
  <dcterms:modified xsi:type="dcterms:W3CDTF">2022-09-14T09:21:00Z</dcterms:modified>
</cp:coreProperties>
</file>